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35CA5">
        <w:rPr>
          <w:rFonts w:asciiTheme="majorHAnsi" w:eastAsia="Times New Roman" w:hAnsiTheme="majorHAnsi" w:cs="Arial"/>
          <w:snapToGrid w:val="0"/>
          <w:lang w:eastAsia="pl-PL"/>
        </w:rPr>
        <w:t>06.12</w:t>
      </w:r>
      <w:r w:rsidR="00DF78C5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5B4B">
        <w:rPr>
          <w:rFonts w:asciiTheme="majorHAnsi" w:eastAsia="Times New Roman" w:hAnsiTheme="majorHAnsi" w:cs="Arial"/>
          <w:snapToGrid w:val="0"/>
          <w:lang w:eastAsia="pl-PL"/>
        </w:rPr>
        <w:t xml:space="preserve">2022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</w:t>
      </w:r>
      <w:r>
        <w:rPr>
          <w:rFonts w:asciiTheme="majorHAnsi" w:eastAsia="Times New Roman" w:hAnsiTheme="majorHAnsi" w:cs="Arial"/>
          <w:snapToGrid w:val="0"/>
          <w:lang w:eastAsia="pl-PL"/>
        </w:rPr>
        <w:t>oku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4A41AA" w:rsidRPr="00847E93" w:rsidRDefault="004A41AA" w:rsidP="004A41A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Miejska Arena Kultury i Sportu Sp. z o.o.</w:t>
      </w:r>
    </w:p>
    <w:p w:rsidR="004A41AA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Al. Ks. Bp. W. Bandurskiego 7,</w:t>
      </w:r>
    </w:p>
    <w:p w:rsidR="004A41AA" w:rsidRPr="00847E93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94-020 Łódź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D35CA5" w:rsidRPr="00D35CA5" w:rsidRDefault="0020799D" w:rsidP="00D35CA5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111F22" w:rsidRPr="00111F22">
        <w:rPr>
          <w:rFonts w:asciiTheme="majorHAnsi" w:eastAsia="Calibri" w:hAnsiTheme="majorHAnsi" w:cs="Arial"/>
          <w:b/>
          <w:bCs/>
          <w:i/>
          <w:iCs/>
        </w:rPr>
        <w:t>„</w:t>
      </w:r>
      <w:r w:rsidR="00D35CA5" w:rsidRPr="00D35CA5">
        <w:rPr>
          <w:rFonts w:asciiTheme="majorHAnsi" w:eastAsia="Calibri" w:hAnsiTheme="majorHAnsi" w:cs="Arial"/>
          <w:b/>
          <w:bCs/>
          <w:i/>
          <w:iCs/>
        </w:rPr>
        <w:t>Wykonani</w:t>
      </w:r>
      <w:r w:rsidR="00D35CA5">
        <w:rPr>
          <w:rFonts w:asciiTheme="majorHAnsi" w:eastAsia="Calibri" w:hAnsiTheme="majorHAnsi" w:cs="Arial"/>
          <w:b/>
          <w:bCs/>
          <w:i/>
          <w:iCs/>
        </w:rPr>
        <w:t>a</w:t>
      </w:r>
      <w:r w:rsidR="00D35CA5" w:rsidRPr="00D35CA5">
        <w:rPr>
          <w:rFonts w:asciiTheme="majorHAnsi" w:eastAsia="Calibri" w:hAnsiTheme="majorHAnsi" w:cs="Arial"/>
          <w:b/>
          <w:bCs/>
          <w:i/>
          <w:iCs/>
        </w:rPr>
        <w:t xml:space="preserve"> usługi w zakresie wywozu stałych odpadów komunalnych na potrzeby wszystkich obiektów zarządzanych przez </w:t>
      </w:r>
      <w:proofErr w:type="spellStart"/>
      <w:r w:rsidR="00D35CA5" w:rsidRPr="00D35CA5">
        <w:rPr>
          <w:rFonts w:asciiTheme="majorHAnsi" w:eastAsia="Calibri" w:hAnsiTheme="majorHAnsi" w:cs="Arial"/>
          <w:b/>
          <w:bCs/>
          <w:i/>
          <w:iCs/>
        </w:rPr>
        <w:t>MAKiS</w:t>
      </w:r>
      <w:proofErr w:type="spellEnd"/>
      <w:r w:rsidR="00D35CA5" w:rsidRPr="00D35CA5">
        <w:rPr>
          <w:rFonts w:asciiTheme="majorHAnsi" w:eastAsia="Calibri" w:hAnsiTheme="majorHAnsi" w:cs="Arial"/>
          <w:b/>
          <w:bCs/>
          <w:i/>
          <w:iCs/>
        </w:rPr>
        <w:t xml:space="preserve"> Sp. z o.o. wraz z udostępnieniem pojemników na odpady.” </w:t>
      </w:r>
    </w:p>
    <w:p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</w:t>
      </w:r>
      <w:r w:rsidR="00D35CA5">
        <w:rPr>
          <w:rFonts w:asciiTheme="majorHAnsi" w:eastAsia="Calibri" w:hAnsiTheme="majorHAnsi" w:cs="Arial"/>
        </w:rPr>
        <w:t xml:space="preserve">z 2022 </w:t>
      </w:r>
      <w:r w:rsidR="0020799D" w:rsidRPr="0020799D">
        <w:rPr>
          <w:rFonts w:asciiTheme="majorHAnsi" w:eastAsia="Calibri" w:hAnsiTheme="majorHAnsi" w:cs="Arial"/>
        </w:rPr>
        <w:t>poz. 2</w:t>
      </w:r>
      <w:r w:rsidR="00D35CA5">
        <w:rPr>
          <w:rFonts w:asciiTheme="majorHAnsi" w:eastAsia="Calibri" w:hAnsiTheme="majorHAnsi" w:cs="Arial"/>
        </w:rPr>
        <w:t>185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101"/>
        <w:gridCol w:w="5040"/>
        <w:gridCol w:w="3071"/>
      </w:tblGrid>
      <w:tr w:rsidR="008E7063" w:rsidRPr="00676401" w:rsidTr="00676401">
        <w:trPr>
          <w:jc w:val="right"/>
        </w:trPr>
        <w:tc>
          <w:tcPr>
            <w:tcW w:w="1101" w:type="dxa"/>
          </w:tcPr>
          <w:p w:rsidR="008E7063" w:rsidRPr="00676401" w:rsidRDefault="008E7063" w:rsidP="00676401">
            <w:r w:rsidRPr="00676401">
              <w:t>Numer ofert</w:t>
            </w:r>
          </w:p>
        </w:tc>
        <w:tc>
          <w:tcPr>
            <w:tcW w:w="5040" w:type="dxa"/>
          </w:tcPr>
          <w:p w:rsidR="008E7063" w:rsidRPr="00676401" w:rsidRDefault="008E7063" w:rsidP="00676401">
            <w:r w:rsidRPr="00676401">
              <w:t xml:space="preserve">Wykonawca </w:t>
            </w:r>
          </w:p>
        </w:tc>
        <w:tc>
          <w:tcPr>
            <w:tcW w:w="3071" w:type="dxa"/>
          </w:tcPr>
          <w:p w:rsidR="008E7063" w:rsidRPr="00676401" w:rsidRDefault="008E7063" w:rsidP="00676401">
            <w:r w:rsidRPr="00676401">
              <w:t xml:space="preserve">Cena </w:t>
            </w:r>
            <w:r w:rsidR="00A745B8" w:rsidRPr="00676401">
              <w:t>brutto</w:t>
            </w:r>
          </w:p>
        </w:tc>
      </w:tr>
      <w:tr w:rsidR="00C453F0" w:rsidRPr="00676401" w:rsidTr="00676401">
        <w:trPr>
          <w:jc w:val="right"/>
        </w:trPr>
        <w:tc>
          <w:tcPr>
            <w:tcW w:w="1101" w:type="dxa"/>
          </w:tcPr>
          <w:p w:rsidR="00C453F0" w:rsidRPr="00676401" w:rsidRDefault="00170642" w:rsidP="00676401">
            <w:r w:rsidRPr="00676401">
              <w:t>1</w:t>
            </w:r>
          </w:p>
        </w:tc>
        <w:tc>
          <w:tcPr>
            <w:tcW w:w="5040" w:type="dxa"/>
          </w:tcPr>
          <w:p w:rsidR="00074F0C" w:rsidRDefault="00074F0C" w:rsidP="00074F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Remondis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Sp. z o.o.</w:t>
            </w:r>
          </w:p>
          <w:p w:rsidR="00074F0C" w:rsidRDefault="00074F0C" w:rsidP="00074F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Zawodzie 18 </w:t>
            </w:r>
          </w:p>
          <w:p w:rsidR="00074F0C" w:rsidRDefault="00074F0C" w:rsidP="00074F0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02-981 Warszawa</w:t>
            </w:r>
          </w:p>
          <w:p w:rsidR="00C30A27" w:rsidRPr="00676401" w:rsidRDefault="00074F0C" w:rsidP="00074F0C">
            <w:r>
              <w:rPr>
                <w:rFonts w:asciiTheme="majorHAnsi" w:eastAsia="Calibri" w:hAnsiTheme="majorHAnsi" w:cs="Arial"/>
              </w:rPr>
              <w:t>NIP 728 01 32 515</w:t>
            </w:r>
          </w:p>
        </w:tc>
        <w:tc>
          <w:tcPr>
            <w:tcW w:w="3071" w:type="dxa"/>
          </w:tcPr>
          <w:p w:rsidR="00C453F0" w:rsidRPr="00676401" w:rsidRDefault="00074F0C" w:rsidP="00676401">
            <w:pPr>
              <w:jc w:val="right"/>
            </w:pPr>
            <w:r>
              <w:t>549.358,20</w:t>
            </w:r>
            <w:r w:rsidR="00C30A27">
              <w:t xml:space="preserve"> zł</w:t>
            </w:r>
          </w:p>
        </w:tc>
      </w:tr>
    </w:tbl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D628E3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14" w:rsidRDefault="00C31614" w:rsidP="004A41AA">
      <w:pPr>
        <w:spacing w:after="0" w:line="240" w:lineRule="auto"/>
      </w:pPr>
      <w:r>
        <w:separator/>
      </w:r>
    </w:p>
  </w:endnote>
  <w:endnote w:type="continuationSeparator" w:id="0">
    <w:p w:rsidR="00C31614" w:rsidRDefault="00C31614" w:rsidP="004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14" w:rsidRDefault="00C31614" w:rsidP="004A41AA">
      <w:pPr>
        <w:spacing w:after="0" w:line="240" w:lineRule="auto"/>
      </w:pPr>
      <w:r>
        <w:separator/>
      </w:r>
    </w:p>
  </w:footnote>
  <w:footnote w:type="continuationSeparator" w:id="0">
    <w:p w:rsidR="00C31614" w:rsidRDefault="00C31614" w:rsidP="004A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AA" w:rsidRDefault="004A41AA">
    <w:pPr>
      <w:pStyle w:val="Nagwek"/>
    </w:pPr>
    <w:r w:rsidRPr="004A41AA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26670</wp:posOffset>
          </wp:positionV>
          <wp:extent cx="7543165" cy="10668000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65B9"/>
    <w:rsid w:val="000112D8"/>
    <w:rsid w:val="000448E6"/>
    <w:rsid w:val="00074F0C"/>
    <w:rsid w:val="000B5A2B"/>
    <w:rsid w:val="00111F22"/>
    <w:rsid w:val="001239F8"/>
    <w:rsid w:val="00145211"/>
    <w:rsid w:val="00170642"/>
    <w:rsid w:val="001A477E"/>
    <w:rsid w:val="0020799D"/>
    <w:rsid w:val="00262421"/>
    <w:rsid w:val="002D0A95"/>
    <w:rsid w:val="002D686B"/>
    <w:rsid w:val="00335FBD"/>
    <w:rsid w:val="00376416"/>
    <w:rsid w:val="003A65D8"/>
    <w:rsid w:val="003B3504"/>
    <w:rsid w:val="003C0454"/>
    <w:rsid w:val="004056A0"/>
    <w:rsid w:val="00440E9C"/>
    <w:rsid w:val="00473EE6"/>
    <w:rsid w:val="004A41AA"/>
    <w:rsid w:val="004B24B9"/>
    <w:rsid w:val="004F4CA6"/>
    <w:rsid w:val="00572216"/>
    <w:rsid w:val="00575275"/>
    <w:rsid w:val="005E56C9"/>
    <w:rsid w:val="00605E36"/>
    <w:rsid w:val="00626964"/>
    <w:rsid w:val="00626C02"/>
    <w:rsid w:val="00627CF2"/>
    <w:rsid w:val="00664840"/>
    <w:rsid w:val="00676401"/>
    <w:rsid w:val="006A72C4"/>
    <w:rsid w:val="006E206D"/>
    <w:rsid w:val="006E38ED"/>
    <w:rsid w:val="006F0236"/>
    <w:rsid w:val="007146A0"/>
    <w:rsid w:val="00732AF9"/>
    <w:rsid w:val="00752D16"/>
    <w:rsid w:val="007A20F0"/>
    <w:rsid w:val="00845B4B"/>
    <w:rsid w:val="00871289"/>
    <w:rsid w:val="00871EE8"/>
    <w:rsid w:val="00874A33"/>
    <w:rsid w:val="008D3E9C"/>
    <w:rsid w:val="008E7063"/>
    <w:rsid w:val="008F3205"/>
    <w:rsid w:val="008F571B"/>
    <w:rsid w:val="00A65AF4"/>
    <w:rsid w:val="00A745B8"/>
    <w:rsid w:val="00A74EF6"/>
    <w:rsid w:val="00AD543C"/>
    <w:rsid w:val="00AE0A78"/>
    <w:rsid w:val="00B013E7"/>
    <w:rsid w:val="00B1011E"/>
    <w:rsid w:val="00B12D62"/>
    <w:rsid w:val="00BA7FE3"/>
    <w:rsid w:val="00BC4AE9"/>
    <w:rsid w:val="00C1137B"/>
    <w:rsid w:val="00C30A27"/>
    <w:rsid w:val="00C31614"/>
    <w:rsid w:val="00C3227B"/>
    <w:rsid w:val="00C453F0"/>
    <w:rsid w:val="00C57A82"/>
    <w:rsid w:val="00CC1ECF"/>
    <w:rsid w:val="00D35CA5"/>
    <w:rsid w:val="00D628E3"/>
    <w:rsid w:val="00D97BC2"/>
    <w:rsid w:val="00DD09C6"/>
    <w:rsid w:val="00DF78C5"/>
    <w:rsid w:val="00E15EEE"/>
    <w:rsid w:val="00E373F7"/>
    <w:rsid w:val="00EC38CB"/>
    <w:rsid w:val="00F53196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1AA"/>
  </w:style>
  <w:style w:type="paragraph" w:styleId="Stopka">
    <w:name w:val="footer"/>
    <w:basedOn w:val="Normalny"/>
    <w:link w:val="Stopka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1AA"/>
  </w:style>
  <w:style w:type="paragraph" w:customStyle="1" w:styleId="Default">
    <w:name w:val="Default"/>
    <w:rsid w:val="00376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Olszówka</cp:lastModifiedBy>
  <cp:revision>25</cp:revision>
  <dcterms:created xsi:type="dcterms:W3CDTF">2020-10-26T14:45:00Z</dcterms:created>
  <dcterms:modified xsi:type="dcterms:W3CDTF">2022-12-06T11:14:00Z</dcterms:modified>
</cp:coreProperties>
</file>